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2.9 (Apache licensed) using REFERENCE JAXB in Azul Systems, Inc. Java 11.0.14 on Windows 10 -->
    <w:tbl>
      <w:tblPr>
        <w:tblStyle w:val="TableGrid"/>
      </w:tblPr>
      <w:tblGrid>
        <w:gridCol w:w="3120"/>
        <w:gridCol w:w="3120"/>
        <w:gridCol w:w="3120"/>
      </w:tblGrid>
      <w:tr>
        <w:tc>
          <w:tcPr>
            <w:gridSpan w:val="3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</w:tcPr>
          <w:p>
            <w:pPr>
              <w:spacing w:after="0"/>
            </w:pPr>
            <w:r>
              <w:t xml:space="preserve">Table 5: Logistic Regression Model For Diabetes</w:t>
            </w:r>
          </w:p>
        </w:tc>
      </w:tr>
      <w:tr>
        <w:tc>
          <w:tcPr>
            <w:tcW w:w="3120" w:type="dxa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6240" w:type="dxa"/>
            <w:gridSpan w:val="2"/>
            <w:tcBorders>
              <w:top w:val="single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center"/>
            </w:pPr>
            <w:r>
              <w:t xml:space="preserve">Diabetes status</w:t>
            </w:r>
          </w:p>
        </w:tc>
      </w:tr>
      <w:tr>
        <w:tc>
          <w:tcPr>
            <w:tcW w:w="312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Age (years)</w:t>
            </w:r>
          </w:p>
        </w:tc>
        <w:tc>
          <w:tcPr>
            <w:tcW w:w="312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1.06</w:t>
            </w:r>
          </w:p>
        </w:tc>
        <w:tc>
          <w:tcPr>
            <w:tcW w:w="3120" w:type="dxa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***</w:t>
            </w: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[1.05,  1.07]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Sex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Female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[0.88,  1.29]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Race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Black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1.86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***</w:t>
            </w: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[1.45,  2.40]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  Other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1.41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[0.71,  2.82]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Body mass index (BMI)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1.07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***</w:t>
            </w: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[1.06,  1.09]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Observations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10,349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AIC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3571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BIC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3614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tcW w:w="312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left"/>
            </w:pPr>
            <w:r>
              <w:t xml:space="preserve">Pseudo R2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  <w:vAlign w:val="bottom"/>
          </w:tcPr>
          <w:p>
            <w:pPr>
              <w:spacing w:after="0"/>
              <w:jc w:val="right"/>
            </w:pPr>
            <w:r>
              <w:t xml:space="preserve">0.1102</w:t>
            </w:r>
          </w:p>
        </w:tc>
        <w:tc>
          <w:tcPr>
            <w:tcW w:w="3120" w:type="dxa"/>
            <w:tcBorders>
              <w:top w:val="nil" w:color="000000"/>
              <w:left w:val="nil" w:color="000000"/>
              <w:bottom w:val="single" w:color="000000"/>
              <w:right w:val="nil" w:color="000000"/>
            </w:tcBorders>
          </w:tcPr>
          <w:p>
            <w:pPr>
              <w:spacing w:after="0"/>
            </w:pPr>
          </w:p>
        </w:tc>
      </w:tr>
      <w:tr>
        <w:tc>
          <w:tcPr>
            <w:gridSpan w:val="3"/>
            <w:tcBorders>
              <w:top w:val="single" w:color="000000"/>
              <w:left w:val="nil" w:color="000000"/>
              <w:bottom w:val="nil" w:color="000000"/>
              <w:right w:val="nil" w:color="000000"/>
            </w:tcBorders>
          </w:tcPr>
          <w:p>
            <w:pPr>
              <w:spacing w:after="0" w:lineRule="auto"/>
            </w:pPr>
            <w:r>
              <w:t xml:space="preserve">*** p&lt;.001, ** p&lt;.01, * p&lt;.05</w:t>
              <w:br w:type="textWrapping"/>
            </w:r>
            <w:r>
              <w:t xml:space="preserve">Data Source: NHANES, 1981</w:t>
            </w:r>
          </w:p>
        </w:tc>
      </w:tr>
    </w:tbl>
    <w:p>
      <w:r>
        <w:t/>
      </w:r>
    </w:p>
    <w:sectPr>
      <w:pgSz w:w="12240" w:h="15840" w:code="1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